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2" w:rsidRDefault="00F363B2" w:rsidP="000B00B9">
      <w:pPr>
        <w:jc w:val="center"/>
        <w:rPr>
          <w:rStyle w:val="30"/>
          <w:b w:val="0"/>
          <w:bCs w:val="0"/>
        </w:rPr>
      </w:pPr>
    </w:p>
    <w:p w:rsidR="00F363B2" w:rsidRDefault="00F363B2" w:rsidP="00F363B2">
      <w:pPr>
        <w:jc w:val="center"/>
        <w:rPr>
          <w:rStyle w:val="30"/>
          <w:b w:val="0"/>
          <w:bCs w:val="0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045460" cy="2289810"/>
            <wp:effectExtent l="19050" t="0" r="2540" b="0"/>
            <wp:docPr id="1" name="Рисунок 1" descr="C:\Users\Детский сад\Desktop\photo6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photo62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30"/>
          <w:b w:val="0"/>
          <w:bCs w:val="0"/>
        </w:rPr>
        <w:t>год педагога и наставника</w:t>
      </w:r>
    </w:p>
    <w:p w:rsidR="000B00B9" w:rsidRDefault="000B00B9" w:rsidP="000B00B9">
      <w:pPr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>План работы профсоюзного комитета первичной профсоюзной организации МДОБУ «Детский сад №25» на 2023 год</w:t>
      </w:r>
    </w:p>
    <w:p w:rsidR="000B00B9" w:rsidRPr="007F08A3" w:rsidRDefault="000B00B9" w:rsidP="007F08A3">
      <w:pPr>
        <w:spacing w:after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7F08A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ЯНВАРЬ</w:t>
      </w:r>
    </w:p>
    <w:p w:rsidR="000B00B9" w:rsidRDefault="000B00B9" w:rsidP="000B00B9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ind w:firstLine="0"/>
      </w:pPr>
      <w:r>
        <w:t>Заседание ПК « О проведении тематического года в Профсоюзе: «Год педагога и наставника в Общероссийском Профсоюзе образования».</w:t>
      </w:r>
    </w:p>
    <w:p w:rsidR="000B00B9" w:rsidRDefault="000B00B9" w:rsidP="000B00B9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Составление и утверждение сметы расходов профсоюзных средств на 2023 календарный год.</w:t>
      </w:r>
    </w:p>
    <w:p w:rsidR="000B00B9" w:rsidRDefault="000B00B9" w:rsidP="000B00B9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Утверждение плана работы уполномоченного по охране труда на 2023 год.</w:t>
      </w:r>
    </w:p>
    <w:p w:rsidR="000B00B9" w:rsidRDefault="000B00B9" w:rsidP="000B00B9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Подготовка Публичного отчёта первичной профсоюзной организации.</w:t>
      </w:r>
    </w:p>
    <w:p w:rsidR="000B00B9" w:rsidRDefault="000B00B9" w:rsidP="007F08A3">
      <w:pPr>
        <w:pStyle w:val="20"/>
        <w:shd w:val="clear" w:color="auto" w:fill="auto"/>
        <w:ind w:firstLine="0"/>
      </w:pPr>
    </w:p>
    <w:p w:rsidR="000B00B9" w:rsidRDefault="000B00B9" w:rsidP="000B00B9">
      <w:pPr>
        <w:pStyle w:val="20"/>
        <w:shd w:val="clear" w:color="auto" w:fill="auto"/>
        <w:tabs>
          <w:tab w:val="left" w:pos="378"/>
        </w:tabs>
        <w:ind w:firstLine="0"/>
      </w:pPr>
      <w:r>
        <w:t>ФЕВРАЛЬ</w:t>
      </w:r>
    </w:p>
    <w:p w:rsidR="000B00B9" w:rsidRDefault="000B00B9" w:rsidP="007F08A3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ind w:left="0" w:firstLine="0"/>
      </w:pPr>
      <w:r>
        <w:t>Подготовка предложений по выдвижению кандидатур и наградного материала к международному женскому Дню 8 Марта.</w:t>
      </w:r>
    </w:p>
    <w:p w:rsidR="000B00B9" w:rsidRDefault="000B00B9" w:rsidP="007F08A3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left="0" w:firstLine="0"/>
      </w:pPr>
      <w:r>
        <w:t>Подготовка и проведение мероприятия, посвященного Дню защитника Отечества.</w:t>
      </w:r>
    </w:p>
    <w:p w:rsidR="007F08A3" w:rsidRDefault="007F08A3" w:rsidP="007F08A3">
      <w:pPr>
        <w:pStyle w:val="20"/>
        <w:shd w:val="clear" w:color="auto" w:fill="auto"/>
        <w:tabs>
          <w:tab w:val="left" w:pos="382"/>
        </w:tabs>
        <w:ind w:left="360" w:firstLine="0"/>
      </w:pPr>
    </w:p>
    <w:p w:rsidR="000B00B9" w:rsidRDefault="000B00B9" w:rsidP="000B00B9">
      <w:pPr>
        <w:pStyle w:val="20"/>
        <w:shd w:val="clear" w:color="auto" w:fill="auto"/>
        <w:spacing w:line="317" w:lineRule="exact"/>
        <w:ind w:firstLine="0"/>
      </w:pPr>
      <w:r>
        <w:t>МАРТ</w:t>
      </w:r>
    </w:p>
    <w:p w:rsidR="000B00B9" w:rsidRDefault="000B00B9" w:rsidP="007F08A3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317" w:lineRule="exact"/>
        <w:ind w:left="0" w:firstLine="0"/>
      </w:pPr>
      <w:r>
        <w:t>Подготовка и проведение мероприятия, посвященного Международному женскому дню - 8 Марта.</w:t>
      </w:r>
    </w:p>
    <w:p w:rsidR="000B00B9" w:rsidRDefault="000B00B9" w:rsidP="007F08A3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ind w:left="0" w:firstLine="0"/>
      </w:pPr>
      <w:r>
        <w:t>Подготовка к всемирному Дню охраны труда.</w:t>
      </w:r>
    </w:p>
    <w:p w:rsidR="000B00B9" w:rsidRDefault="000B00B9" w:rsidP="007F08A3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after="360"/>
        <w:ind w:left="0" w:firstLine="0"/>
      </w:pPr>
      <w:r>
        <w:t>На контроле: соблюдение требований трудового законодательства об обязательном медицинском обследовании работников учреждения</w:t>
      </w:r>
      <w:r w:rsidR="007F08A3">
        <w:t>.</w:t>
      </w:r>
    </w:p>
    <w:p w:rsidR="000B00B9" w:rsidRDefault="000B00B9" w:rsidP="007F08A3">
      <w:pPr>
        <w:pStyle w:val="20"/>
        <w:shd w:val="clear" w:color="auto" w:fill="auto"/>
        <w:tabs>
          <w:tab w:val="left" w:pos="0"/>
        </w:tabs>
        <w:ind w:firstLine="0"/>
      </w:pPr>
      <w:r>
        <w:t>АПРЕЛЬ</w:t>
      </w:r>
    </w:p>
    <w:p w:rsidR="000B00B9" w:rsidRDefault="000B00B9" w:rsidP="007F08A3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ind w:left="0" w:firstLine="0"/>
      </w:pPr>
      <w:r>
        <w:t>Организация  месячника по охране труда и технике безопасности.</w:t>
      </w:r>
    </w:p>
    <w:p w:rsidR="000B00B9" w:rsidRDefault="000B00B9" w:rsidP="007F08A3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ind w:left="0" w:firstLine="0"/>
      </w:pPr>
      <w:r>
        <w:t>Проведение Всемирного дня охраны труда.</w:t>
      </w:r>
    </w:p>
    <w:p w:rsidR="007F08A3" w:rsidRDefault="007F08A3" w:rsidP="007F08A3">
      <w:pPr>
        <w:pStyle w:val="20"/>
        <w:shd w:val="clear" w:color="auto" w:fill="auto"/>
        <w:tabs>
          <w:tab w:val="left" w:pos="0"/>
        </w:tabs>
        <w:ind w:left="360" w:firstLine="0"/>
      </w:pPr>
    </w:p>
    <w:p w:rsidR="000B00B9" w:rsidRDefault="000B00B9" w:rsidP="007F08A3">
      <w:pPr>
        <w:pStyle w:val="20"/>
        <w:shd w:val="clear" w:color="auto" w:fill="auto"/>
        <w:tabs>
          <w:tab w:val="left" w:pos="378"/>
        </w:tabs>
        <w:ind w:left="360"/>
      </w:pPr>
      <w:r>
        <w:t>МАЙ</w:t>
      </w:r>
    </w:p>
    <w:p w:rsidR="000B00B9" w:rsidRDefault="000B00B9" w:rsidP="007F08A3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ind w:left="709" w:hanging="654"/>
      </w:pPr>
      <w:r>
        <w:t>Участие членов профсоюза в акциях профсоюза, посвященных Международному дню солидарности трудящихся и Дню Победы.</w:t>
      </w:r>
    </w:p>
    <w:p w:rsidR="000B00B9" w:rsidRDefault="000B00B9" w:rsidP="007F08A3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after="300"/>
        <w:ind w:left="709" w:hanging="654"/>
      </w:pPr>
      <w:r>
        <w:lastRenderedPageBreak/>
        <w:t>Контроль  соблюдения графика отпусков, правильность начисления и своевременность выплаты отпускных.</w:t>
      </w:r>
    </w:p>
    <w:p w:rsidR="000B00B9" w:rsidRDefault="000B00B9" w:rsidP="007F08A3">
      <w:pPr>
        <w:pStyle w:val="20"/>
        <w:shd w:val="clear" w:color="auto" w:fill="auto"/>
        <w:tabs>
          <w:tab w:val="left" w:pos="378"/>
        </w:tabs>
        <w:ind w:left="720" w:hanging="720"/>
        <w:jc w:val="left"/>
      </w:pPr>
      <w:r>
        <w:t>ИЮНЬ</w:t>
      </w:r>
      <w:r w:rsidR="007F08A3">
        <w:t>-ИЮЛЬ</w:t>
      </w:r>
    </w:p>
    <w:p w:rsidR="007F08A3" w:rsidRDefault="007F08A3" w:rsidP="007F08A3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ind w:firstLine="0"/>
      </w:pPr>
      <w:r>
        <w:t>Организация работы в летний период.</w:t>
      </w:r>
    </w:p>
    <w:p w:rsidR="007F08A3" w:rsidRDefault="007F08A3" w:rsidP="007F08A3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ind w:firstLine="0"/>
      </w:pPr>
      <w:r>
        <w:t>Проверка состояния территории ДОУ, соблюдение ОТ и ТБ при проведении прогулок в летний период.</w:t>
      </w:r>
    </w:p>
    <w:p w:rsidR="007F08A3" w:rsidRDefault="007F08A3" w:rsidP="007F08A3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ind w:firstLine="0"/>
      </w:pPr>
      <w:r>
        <w:t>Поздравление юбиляра, члена профсоюза.</w:t>
      </w:r>
    </w:p>
    <w:p w:rsidR="000B00B9" w:rsidRDefault="000B00B9" w:rsidP="007F08A3">
      <w:pPr>
        <w:pStyle w:val="20"/>
        <w:shd w:val="clear" w:color="auto" w:fill="auto"/>
        <w:tabs>
          <w:tab w:val="left" w:pos="0"/>
        </w:tabs>
        <w:ind w:firstLine="0"/>
      </w:pPr>
    </w:p>
    <w:p w:rsidR="000B00B9" w:rsidRDefault="007F08A3" w:rsidP="00F3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7F08A3" w:rsidRDefault="007F08A3" w:rsidP="007F08A3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ind w:firstLine="0"/>
      </w:pPr>
      <w:r>
        <w:t>Участие в составе комиссии по предварительной приемке ДОУ к новому учебному году.</w:t>
      </w:r>
    </w:p>
    <w:p w:rsidR="007F08A3" w:rsidRDefault="007F08A3" w:rsidP="000B00B9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ind w:firstLine="0"/>
      </w:pPr>
      <w:r>
        <w:t>Согласование локальных актов, графиков работы и др. на 2023-2024 учебный год.</w:t>
      </w:r>
    </w:p>
    <w:p w:rsidR="00F363B2" w:rsidRPr="00F363B2" w:rsidRDefault="00F363B2" w:rsidP="00F363B2">
      <w:pPr>
        <w:pStyle w:val="20"/>
        <w:shd w:val="clear" w:color="auto" w:fill="auto"/>
        <w:tabs>
          <w:tab w:val="left" w:pos="382"/>
        </w:tabs>
        <w:ind w:firstLine="0"/>
      </w:pPr>
    </w:p>
    <w:p w:rsidR="007F08A3" w:rsidRDefault="007F08A3" w:rsidP="00F3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7F08A3" w:rsidRDefault="007F08A3" w:rsidP="007F08A3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ind w:firstLine="0"/>
      </w:pPr>
      <w:r>
        <w:t>Оформление наградного материала ко «Дню дошкольного работника».</w:t>
      </w:r>
    </w:p>
    <w:p w:rsidR="007F08A3" w:rsidRDefault="007F08A3" w:rsidP="007F08A3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ind w:firstLine="0"/>
      </w:pPr>
      <w:r>
        <w:t>Подготовка и проведение мероприятия, посвященного «Дню дошкольного работника».</w:t>
      </w: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  <w:r>
        <w:t>ОКТЯБРЬ</w:t>
      </w:r>
    </w:p>
    <w:p w:rsidR="00C97793" w:rsidRDefault="00C97793" w:rsidP="00C97793">
      <w:pPr>
        <w:pStyle w:val="20"/>
        <w:numPr>
          <w:ilvl w:val="0"/>
          <w:numId w:val="13"/>
        </w:numPr>
        <w:shd w:val="clear" w:color="auto" w:fill="auto"/>
        <w:tabs>
          <w:tab w:val="left" w:pos="358"/>
        </w:tabs>
        <w:ind w:firstLine="0"/>
      </w:pPr>
      <w:r>
        <w:t>Поздравление с Днем пожилого человека»</w:t>
      </w:r>
    </w:p>
    <w:p w:rsidR="00C97793" w:rsidRDefault="00C97793" w:rsidP="00C97793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firstLine="0"/>
      </w:pPr>
      <w:r>
        <w:t>Подготовка и проведение Всероссийской акции профсоюзов в рамках Всемирного дня действии 7 октября 2023 года</w:t>
      </w:r>
    </w:p>
    <w:p w:rsidR="00C97793" w:rsidRDefault="00C97793" w:rsidP="00C97793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firstLine="0"/>
      </w:pPr>
      <w:r>
        <w:t>Проверка инструкций по охране труда и технике безопасности, наличие подписей работников.</w:t>
      </w:r>
    </w:p>
    <w:p w:rsidR="00C97793" w:rsidRDefault="00C97793" w:rsidP="00C97793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spacing w:after="300"/>
        <w:ind w:firstLine="0"/>
      </w:pPr>
      <w:r>
        <w:t>На контроле: стимулирующие выплаты молодым специалистам.</w:t>
      </w: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  <w:r>
        <w:t>НОЯБРЬ</w:t>
      </w:r>
    </w:p>
    <w:p w:rsidR="00C97793" w:rsidRDefault="00C97793" w:rsidP="00C97793">
      <w:pPr>
        <w:pStyle w:val="20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Проведение «Недели профсоюза».</w:t>
      </w:r>
    </w:p>
    <w:p w:rsidR="00C97793" w:rsidRDefault="00C97793" w:rsidP="00C97793">
      <w:pPr>
        <w:pStyle w:val="20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</w:pPr>
      <w:r>
        <w:t>Составление списка членов ППО и их детей на получение новогодних подарков.</w:t>
      </w:r>
    </w:p>
    <w:p w:rsidR="00C97793" w:rsidRDefault="00C97793" w:rsidP="00C97793">
      <w:pPr>
        <w:pStyle w:val="20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</w:pPr>
      <w:r>
        <w:t>Поздравление с Днем профсоюзного работника.</w:t>
      </w:r>
    </w:p>
    <w:p w:rsidR="00C97793" w:rsidRDefault="00C97793" w:rsidP="00C97793">
      <w:pPr>
        <w:pStyle w:val="20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</w:pPr>
      <w:r>
        <w:t>Подготовка статистического отчета ППО ДОУ.</w:t>
      </w: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  <w:r>
        <w:t>ДЕКАБРЬ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58"/>
        </w:tabs>
        <w:ind w:firstLine="0"/>
      </w:pPr>
      <w:r>
        <w:t>Составление стат. отчета за 2023год, заполнение форм 19-ТИ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Подготовка публичного отчета председателя первичной профсоюзной организации о проделанной работе за 2023 г.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Подготовка и проведение профсоюзного собрания.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Организация новогодних подарков для членов Профсоюза.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Согласование графика отпусков работников на 2024 год.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Подготовка и проведение новогоднего мероприятия для работников ДОУ.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Проверка и приведение в соответствие делопроизводства ППО ДОУ.</w:t>
      </w:r>
    </w:p>
    <w:p w:rsidR="00C97793" w:rsidRDefault="00C97793" w:rsidP="00C97793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ind w:firstLine="0"/>
      </w:pPr>
      <w:r>
        <w:t>Участие в составлении Соглашения по проведению мероприятий по охране труда на 2024 год.</w:t>
      </w: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</w:p>
    <w:p w:rsidR="00C97793" w:rsidRDefault="00C97793" w:rsidP="00C97793">
      <w:pPr>
        <w:pStyle w:val="20"/>
        <w:shd w:val="clear" w:color="auto" w:fill="auto"/>
        <w:tabs>
          <w:tab w:val="left" w:pos="382"/>
        </w:tabs>
        <w:ind w:firstLine="0"/>
      </w:pPr>
      <w:r>
        <w:t>Председатель ППО                                                    А.В. Заяшникова</w:t>
      </w:r>
    </w:p>
    <w:sectPr w:rsidR="00C97793" w:rsidSect="00F36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82A"/>
    <w:multiLevelType w:val="multilevel"/>
    <w:tmpl w:val="F1DA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92437"/>
    <w:multiLevelType w:val="multilevel"/>
    <w:tmpl w:val="37588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80AF1"/>
    <w:multiLevelType w:val="multilevel"/>
    <w:tmpl w:val="EF0A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71125"/>
    <w:multiLevelType w:val="multilevel"/>
    <w:tmpl w:val="DD50D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04442"/>
    <w:multiLevelType w:val="multilevel"/>
    <w:tmpl w:val="B5DEA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7124B"/>
    <w:multiLevelType w:val="hybridMultilevel"/>
    <w:tmpl w:val="47F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20DB"/>
    <w:multiLevelType w:val="hybridMultilevel"/>
    <w:tmpl w:val="F7D2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3BAC"/>
    <w:multiLevelType w:val="hybridMultilevel"/>
    <w:tmpl w:val="9482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ED7"/>
    <w:multiLevelType w:val="multilevel"/>
    <w:tmpl w:val="C4B6E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C751E"/>
    <w:multiLevelType w:val="multilevel"/>
    <w:tmpl w:val="81B8D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240D5"/>
    <w:multiLevelType w:val="multilevel"/>
    <w:tmpl w:val="EEE20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C67BC"/>
    <w:multiLevelType w:val="multilevel"/>
    <w:tmpl w:val="E7065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7707C"/>
    <w:multiLevelType w:val="multilevel"/>
    <w:tmpl w:val="3CAAC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E6567"/>
    <w:multiLevelType w:val="multilevel"/>
    <w:tmpl w:val="FCEEE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55A9E"/>
    <w:multiLevelType w:val="hybridMultilevel"/>
    <w:tmpl w:val="B2842706"/>
    <w:lvl w:ilvl="0" w:tplc="85220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0B9"/>
    <w:rsid w:val="000B00B9"/>
    <w:rsid w:val="000D4786"/>
    <w:rsid w:val="007F08A3"/>
    <w:rsid w:val="009F0856"/>
    <w:rsid w:val="00C97793"/>
    <w:rsid w:val="00F3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0B00B9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"/>
    <w:basedOn w:val="3"/>
    <w:rsid w:val="000B00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00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0B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E47A-3783-4AE1-A510-FF804826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2023-02-07T02:12:00Z</dcterms:created>
  <dcterms:modified xsi:type="dcterms:W3CDTF">2023-02-07T06:05:00Z</dcterms:modified>
</cp:coreProperties>
</file>