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C6" w:rsidRPr="00643DC6" w:rsidRDefault="00F82E9C" w:rsidP="00643DC6">
      <w:pPr>
        <w:jc w:val="center"/>
        <w:rPr>
          <w:rFonts w:ascii="Times New Roman" w:hAnsi="Times New Roman" w:cs="Times New Roman"/>
          <w:b/>
          <w:sz w:val="36"/>
          <w:szCs w:val="36"/>
        </w:rPr>
      </w:pPr>
      <w:r w:rsidRPr="00F82E9C">
        <w:rPr>
          <w:noProof/>
        </w:rPr>
        <w:pict>
          <v:shapetype id="_x0000_t202" coordsize="21600,21600" o:spt="202" path="m,l,21600r21600,l21600,xe">
            <v:stroke joinstyle="miter"/>
            <v:path gradientshapeok="t" o:connecttype="rect"/>
          </v:shapetype>
          <v:shape id="_x0000_s1026" type="#_x0000_t202" style="position:absolute;left:0;text-align:left;margin-left:32.75pt;margin-top:0;width:178.3pt;height:188.25pt;z-index:251660288;mso-width-percent:300;mso-left-percent:55;mso-position-horizontal-relative:page;mso-position-vertical:center;mso-position-vertical-relative:page;mso-width-percent:300;mso-left-percent:55" o:allowincell="f" fillcolor="#e6eed5 [822]" stroked="f" strokecolor="#622423 [1605]" strokeweight="6pt">
            <v:fill r:id="rId4" o:title="Narrow horizontal" type="pattern"/>
            <v:stroke linestyle="thickThin"/>
            <v:textbox style="mso-next-textbox:#_x0000_s1026" inset="18pt,18pt,18pt,18pt">
              <w:txbxContent>
                <w:p w:rsidR="00643DC6" w:rsidRDefault="00643DC6" w:rsidP="00643DC6">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Pr>
                      <w:noProof/>
                      <w:lang w:eastAsia="ru-RU"/>
                    </w:rPr>
                    <w:drawing>
                      <wp:inline distT="0" distB="0" distL="0" distR="0">
                        <wp:extent cx="1809750" cy="1447800"/>
                        <wp:effectExtent l="19050" t="0" r="0" b="0"/>
                        <wp:docPr id="4" name="Рисунок 4" descr="http://www.vishneviy-sad.ru/wp-content/uploads/2014/02/spo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shneviy-sad.ru/wp-content/uploads/2014/02/sport2.jpg"/>
                                <pic:cNvPicPr>
                                  <a:picLocks noChangeAspect="1" noChangeArrowheads="1"/>
                                </pic:cNvPicPr>
                              </pic:nvPicPr>
                              <pic:blipFill>
                                <a:blip r:embed="rId5"/>
                                <a:srcRect/>
                                <a:stretch>
                                  <a:fillRect/>
                                </a:stretch>
                              </pic:blipFill>
                              <pic:spPr bwMode="auto">
                                <a:xfrm>
                                  <a:off x="0" y="0"/>
                                  <a:ext cx="1811020" cy="1448816"/>
                                </a:xfrm>
                                <a:prstGeom prst="rect">
                                  <a:avLst/>
                                </a:prstGeom>
                                <a:noFill/>
                                <a:ln w="9525">
                                  <a:noFill/>
                                  <a:miter lim="800000"/>
                                  <a:headEnd/>
                                  <a:tailEnd/>
                                </a:ln>
                              </pic:spPr>
                            </pic:pic>
                          </a:graphicData>
                        </a:graphic>
                      </wp:inline>
                    </w:drawing>
                  </w:r>
                </w:p>
              </w:txbxContent>
            </v:textbox>
            <w10:wrap type="square" anchorx="page" anchory="page"/>
          </v:shape>
        </w:pict>
      </w:r>
      <w:r w:rsidR="00643DC6" w:rsidRPr="00403DD8">
        <w:rPr>
          <w:rFonts w:ascii="Times New Roman" w:hAnsi="Times New Roman" w:cs="Times New Roman"/>
          <w:b/>
          <w:sz w:val="36"/>
          <w:szCs w:val="36"/>
        </w:rPr>
        <w:t xml:space="preserve">Консультация для родителей </w:t>
      </w:r>
      <w:r w:rsidR="00643DC6" w:rsidRPr="00403DD8">
        <w:rPr>
          <w:rFonts w:ascii="Times New Roman" w:hAnsi="Times New Roman" w:cs="Times New Roman"/>
          <w:b/>
          <w:sz w:val="36"/>
          <w:szCs w:val="36"/>
        </w:rPr>
        <w:br/>
        <w:t>«</w:t>
      </w:r>
      <w:r w:rsidR="00643DC6">
        <w:rPr>
          <w:rFonts w:ascii="Times New Roman" w:hAnsi="Times New Roman" w:cs="Times New Roman"/>
          <w:b/>
          <w:sz w:val="36"/>
          <w:szCs w:val="36"/>
        </w:rPr>
        <w:t xml:space="preserve">Здоровье вашего </w:t>
      </w:r>
      <w:r w:rsidR="00EA574E">
        <w:rPr>
          <w:rFonts w:ascii="Times New Roman" w:hAnsi="Times New Roman" w:cs="Times New Roman"/>
          <w:b/>
          <w:sz w:val="36"/>
          <w:szCs w:val="36"/>
        </w:rPr>
        <w:t>ребенка</w:t>
      </w:r>
      <w:r w:rsidR="00643DC6" w:rsidRPr="00403DD8">
        <w:rPr>
          <w:rFonts w:ascii="Times New Roman" w:hAnsi="Times New Roman" w:cs="Times New Roman"/>
          <w:b/>
          <w:sz w:val="36"/>
          <w:szCs w:val="36"/>
        </w:rPr>
        <w:t>»</w:t>
      </w:r>
    </w:p>
    <w:p w:rsidR="00643DC6" w:rsidRPr="00643DC6" w:rsidRDefault="00643DC6" w:rsidP="00643DC6">
      <w:pPr>
        <w:pStyle w:val="a5"/>
        <w:shd w:val="clear" w:color="auto" w:fill="FFFFFF" w:themeFill="background1"/>
        <w:spacing w:before="120" w:beforeAutospacing="0" w:after="120" w:afterAutospacing="0"/>
        <w:jc w:val="both"/>
        <w:rPr>
          <w:color w:val="000000" w:themeColor="text1"/>
          <w:sz w:val="28"/>
          <w:szCs w:val="28"/>
        </w:rPr>
      </w:pPr>
      <w:r w:rsidRPr="00643DC6">
        <w:rPr>
          <w:color w:val="000000" w:themeColor="text1"/>
          <w:sz w:val="28"/>
          <w:szCs w:val="28"/>
        </w:rPr>
        <w:t>Сегодня важно нам, взрослым, формировать и поддерживать интерес к оздоровлению, как самих себя, так и своих детей.</w:t>
      </w:r>
      <w:r>
        <w:rPr>
          <w:color w:val="000000" w:themeColor="text1"/>
          <w:sz w:val="28"/>
          <w:szCs w:val="28"/>
        </w:rPr>
        <w:t xml:space="preserve"> </w:t>
      </w:r>
      <w:r w:rsidRPr="00643DC6">
        <w:rPr>
          <w:rStyle w:val="a6"/>
          <w:color w:val="000000" w:themeColor="text1"/>
          <w:sz w:val="28"/>
          <w:szCs w:val="28"/>
        </w:rPr>
        <w:t xml:space="preserve">Родители являются первыми педагогами. Они обязаны заложить основы физического, нравственного и интеллектуального развития личности ребенка в </w:t>
      </w:r>
      <w:r w:rsidR="00EA574E">
        <w:rPr>
          <w:rStyle w:val="a6"/>
          <w:color w:val="000000" w:themeColor="text1"/>
          <w:sz w:val="28"/>
          <w:szCs w:val="28"/>
        </w:rPr>
        <w:t>дошкольном</w:t>
      </w:r>
      <w:r w:rsidRPr="00643DC6">
        <w:rPr>
          <w:rStyle w:val="a6"/>
          <w:color w:val="000000" w:themeColor="text1"/>
          <w:sz w:val="28"/>
          <w:szCs w:val="28"/>
        </w:rPr>
        <w:t xml:space="preserve"> возрасте.</w:t>
      </w:r>
    </w:p>
    <w:p w:rsidR="00643DC6" w:rsidRPr="00643DC6" w:rsidRDefault="00643DC6" w:rsidP="00643DC6">
      <w:pPr>
        <w:pStyle w:val="a5"/>
        <w:shd w:val="clear" w:color="auto" w:fill="FFFFFF" w:themeFill="background1"/>
        <w:spacing w:before="120" w:beforeAutospacing="0" w:after="120" w:afterAutospacing="0"/>
        <w:jc w:val="both"/>
        <w:rPr>
          <w:color w:val="000000" w:themeColor="text1"/>
          <w:sz w:val="28"/>
          <w:szCs w:val="28"/>
        </w:rPr>
      </w:pPr>
      <w:r w:rsidRPr="00643DC6">
        <w:rPr>
          <w:color w:val="000000" w:themeColor="text1"/>
          <w:sz w:val="28"/>
          <w:szCs w:val="28"/>
        </w:rPr>
        <w:t>К сожалению, в силу развитого культурного уровня нашего общества, здоровье ещё не стоит на первом месте среди потребностей человека. Поэтому многие родители не могут служить для ребенка положительным примером здорового образа жизни, так как часто злоупотребляют курением и алкоголем, предпочитают многочасовые просмотры телепередач и видеофильмов, закаливанию, занятиям физкультурой, прогулки на свежем воздухе. Зачастую родители плохо представляют, как же необходимо приобщать ребенка к здоровому образу жизни.</w:t>
      </w:r>
    </w:p>
    <w:p w:rsidR="00643DC6" w:rsidRPr="00643DC6" w:rsidRDefault="00643DC6" w:rsidP="00643DC6">
      <w:pPr>
        <w:pStyle w:val="a5"/>
        <w:shd w:val="clear" w:color="auto" w:fill="FFFFFF" w:themeFill="background1"/>
        <w:spacing w:before="120" w:beforeAutospacing="0" w:after="120" w:afterAutospacing="0"/>
        <w:jc w:val="both"/>
        <w:rPr>
          <w:color w:val="000000" w:themeColor="text1"/>
          <w:sz w:val="28"/>
          <w:szCs w:val="28"/>
        </w:rPr>
      </w:pPr>
      <w:r w:rsidRPr="00643DC6">
        <w:rPr>
          <w:color w:val="000000" w:themeColor="text1"/>
          <w:sz w:val="28"/>
          <w:szCs w:val="28"/>
        </w:rPr>
        <w:t>Что же могут сделать родители для приобщения детей к здоровому образу жизни?</w:t>
      </w:r>
    </w:p>
    <w:p w:rsidR="0082191F" w:rsidRPr="0082191F" w:rsidRDefault="0082191F" w:rsidP="0082191F">
      <w:pPr>
        <w:pStyle w:val="a5"/>
        <w:shd w:val="clear" w:color="auto" w:fill="FFFFFF" w:themeFill="background1"/>
        <w:spacing w:before="120" w:beforeAutospacing="0" w:after="120" w:afterAutospacing="0"/>
        <w:jc w:val="both"/>
        <w:rPr>
          <w:sz w:val="28"/>
          <w:szCs w:val="28"/>
        </w:rPr>
      </w:pPr>
      <w:r w:rsidRPr="0082191F">
        <w:rPr>
          <w:rStyle w:val="a6"/>
          <w:sz w:val="28"/>
          <w:szCs w:val="28"/>
        </w:rPr>
        <w:t>Правильно организованный режим дня</w:t>
      </w:r>
      <w:r w:rsidRPr="0082191F">
        <w:rPr>
          <w:rStyle w:val="apple-converted-space"/>
          <w:sz w:val="28"/>
          <w:szCs w:val="28"/>
        </w:rPr>
        <w:t> </w:t>
      </w:r>
      <w:r w:rsidRPr="0082191F">
        <w:rPr>
          <w:sz w:val="28"/>
          <w:szCs w:val="28"/>
        </w:rPr>
        <w:t>– это режим дня, оптимально сочетающий период бодрствования и сна детей в течение суток, удовлетворяющий их потребности в пище, в деятельности, отдыхе, двигательной активности и др. Кроме этого режим дисциплинирует детей, способствует формированию многих полезных навыков, приучает их к определенному ритму.</w:t>
      </w:r>
    </w:p>
    <w:p w:rsidR="0082191F" w:rsidRPr="0082191F" w:rsidRDefault="0082191F" w:rsidP="0082191F">
      <w:pPr>
        <w:pStyle w:val="a5"/>
        <w:shd w:val="clear" w:color="auto" w:fill="FFFFFF" w:themeFill="background1"/>
        <w:spacing w:before="120" w:beforeAutospacing="0" w:after="120" w:afterAutospacing="0"/>
        <w:jc w:val="both"/>
        <w:rPr>
          <w:color w:val="000000" w:themeColor="text1"/>
          <w:sz w:val="28"/>
          <w:szCs w:val="28"/>
        </w:rPr>
      </w:pPr>
      <w:r w:rsidRPr="0082191F">
        <w:rPr>
          <w:rStyle w:val="a6"/>
          <w:sz w:val="28"/>
          <w:szCs w:val="28"/>
        </w:rPr>
        <w:t>Прогулка</w:t>
      </w:r>
      <w:r w:rsidRPr="0082191F">
        <w:rPr>
          <w:rStyle w:val="apple-converted-space"/>
          <w:sz w:val="28"/>
          <w:szCs w:val="28"/>
        </w:rPr>
        <w:t> </w:t>
      </w:r>
      <w:r w:rsidRPr="0082191F">
        <w:rPr>
          <w:sz w:val="28"/>
          <w:szCs w:val="28"/>
        </w:rPr>
        <w:t xml:space="preserve">является одним из существенных компонентов режима.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и закаляет его. После  активной прогулки у ребенка всегда нормализуется аппетит и сон. Прогулка должна проводиться </w:t>
      </w:r>
      <w:r w:rsidRPr="0082191F">
        <w:rPr>
          <w:color w:val="000000" w:themeColor="text1"/>
          <w:sz w:val="28"/>
          <w:szCs w:val="28"/>
        </w:rPr>
        <w:t>в любую погоду, за исключением особо неблагоприятных условий. При этом одежда и обувь должны соответствовать погоде и всем гигиеническим требованиям.</w:t>
      </w:r>
    </w:p>
    <w:p w:rsidR="0082191F" w:rsidRPr="0082191F" w:rsidRDefault="0082191F" w:rsidP="0082191F">
      <w:pPr>
        <w:pStyle w:val="a5"/>
        <w:shd w:val="clear" w:color="auto" w:fill="FFFFFF" w:themeFill="background1"/>
        <w:spacing w:before="120" w:beforeAutospacing="0" w:after="120" w:afterAutospacing="0"/>
        <w:jc w:val="both"/>
        <w:rPr>
          <w:rStyle w:val="apple-converted-space"/>
          <w:color w:val="000000" w:themeColor="text1"/>
          <w:sz w:val="28"/>
          <w:szCs w:val="28"/>
          <w:shd w:val="clear" w:color="auto" w:fill="FFFFFF" w:themeFill="background1"/>
        </w:rPr>
      </w:pPr>
      <w:r w:rsidRPr="0082191F">
        <w:rPr>
          <w:rStyle w:val="apple-converted-space"/>
          <w:color w:val="000000" w:themeColor="text1"/>
          <w:sz w:val="28"/>
          <w:szCs w:val="28"/>
        </w:rPr>
        <w:t> </w:t>
      </w:r>
      <w:r w:rsidRPr="0082191F">
        <w:rPr>
          <w:rStyle w:val="a6"/>
          <w:color w:val="000000" w:themeColor="text1"/>
          <w:sz w:val="28"/>
          <w:szCs w:val="28"/>
          <w:shd w:val="clear" w:color="auto" w:fill="FFFFFF" w:themeFill="background1"/>
        </w:rPr>
        <w:t>Игра</w:t>
      </w:r>
      <w:r w:rsidRPr="0082191F">
        <w:rPr>
          <w:rStyle w:val="apple-converted-space"/>
          <w:color w:val="000000" w:themeColor="text1"/>
          <w:sz w:val="28"/>
          <w:szCs w:val="28"/>
          <w:shd w:val="clear" w:color="auto" w:fill="FFFFFF" w:themeFill="background1"/>
        </w:rPr>
        <w:t> </w:t>
      </w:r>
      <w:r w:rsidRPr="0082191F">
        <w:rPr>
          <w:color w:val="000000" w:themeColor="text1"/>
          <w:sz w:val="28"/>
          <w:szCs w:val="28"/>
          <w:shd w:val="clear" w:color="auto" w:fill="FFFFFF" w:themeFill="background1"/>
        </w:rPr>
        <w:t>– ведущая деятельность в дошкольном возрасте. Чем лучше ребенок играет в сюжетно-ролевые игры, тем успешнее он будет заниматься в школе. Пока психика у ребенка развивается, он должен играть.</w:t>
      </w:r>
      <w:r w:rsidRPr="0082191F">
        <w:rPr>
          <w:rStyle w:val="apple-converted-space"/>
          <w:color w:val="000000" w:themeColor="text1"/>
          <w:sz w:val="28"/>
          <w:szCs w:val="28"/>
          <w:shd w:val="clear" w:color="auto" w:fill="FFFFFF" w:themeFill="background1"/>
        </w:rPr>
        <w:t> </w:t>
      </w:r>
    </w:p>
    <w:p w:rsidR="00912064" w:rsidRPr="00C87782" w:rsidRDefault="0082191F" w:rsidP="00C87782">
      <w:pPr>
        <w:pStyle w:val="a5"/>
        <w:shd w:val="clear" w:color="auto" w:fill="FFFFFF" w:themeFill="background1"/>
        <w:spacing w:before="120" w:beforeAutospacing="0" w:after="120" w:afterAutospacing="0"/>
        <w:jc w:val="both"/>
        <w:rPr>
          <w:color w:val="000000" w:themeColor="text1"/>
          <w:sz w:val="28"/>
          <w:szCs w:val="28"/>
          <w:shd w:val="clear" w:color="auto" w:fill="FFFFFF" w:themeFill="background1"/>
        </w:rPr>
      </w:pPr>
      <w:r w:rsidRPr="0082191F">
        <w:rPr>
          <w:rStyle w:val="a6"/>
          <w:color w:val="000000" w:themeColor="text1"/>
          <w:sz w:val="28"/>
          <w:szCs w:val="28"/>
          <w:shd w:val="clear" w:color="auto" w:fill="FFFFFF" w:themeFill="background1"/>
        </w:rPr>
        <w:t>Сон</w:t>
      </w:r>
      <w:r w:rsidRPr="0082191F">
        <w:rPr>
          <w:color w:val="000000" w:themeColor="text1"/>
          <w:sz w:val="28"/>
          <w:szCs w:val="28"/>
          <w:shd w:val="clear" w:color="auto" w:fill="FFFFFF" w:themeFill="background1"/>
        </w:rPr>
        <w:t xml:space="preserve">, является не менее важной составляющей частью режима дня, который особенно необходим ослабленным детям. Важно, чтобы </w:t>
      </w:r>
      <w:r w:rsidR="00EA574E">
        <w:rPr>
          <w:color w:val="000000" w:themeColor="text1"/>
          <w:sz w:val="28"/>
          <w:szCs w:val="28"/>
          <w:shd w:val="clear" w:color="auto" w:fill="FFFFFF" w:themeFill="background1"/>
        </w:rPr>
        <w:t>ребенок</w:t>
      </w:r>
      <w:r w:rsidRPr="0082191F">
        <w:rPr>
          <w:color w:val="000000" w:themeColor="text1"/>
          <w:sz w:val="28"/>
          <w:szCs w:val="28"/>
          <w:shd w:val="clear" w:color="auto" w:fill="FFFFFF" w:themeFill="background1"/>
        </w:rPr>
        <w:t xml:space="preserve"> ежедневно (и днем, и ночью) засыпал в одно и то же время.</w:t>
      </w:r>
    </w:p>
    <w:sectPr w:rsidR="00912064" w:rsidRPr="00C87782" w:rsidSect="0082191F">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DC6"/>
    <w:rsid w:val="0012070D"/>
    <w:rsid w:val="00643DC6"/>
    <w:rsid w:val="0082191F"/>
    <w:rsid w:val="008F5680"/>
    <w:rsid w:val="00912064"/>
    <w:rsid w:val="00C87782"/>
    <w:rsid w:val="00EA574E"/>
    <w:rsid w:val="00F21953"/>
    <w:rsid w:val="00F82E9C"/>
    <w:rsid w:val="00FD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D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3DC6"/>
    <w:rPr>
      <w:rFonts w:ascii="Tahoma" w:hAnsi="Tahoma" w:cs="Tahoma"/>
      <w:sz w:val="16"/>
      <w:szCs w:val="16"/>
    </w:rPr>
  </w:style>
  <w:style w:type="paragraph" w:styleId="a5">
    <w:name w:val="Normal (Web)"/>
    <w:basedOn w:val="a"/>
    <w:uiPriority w:val="99"/>
    <w:unhideWhenUsed/>
    <w:rsid w:val="00643D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43DC6"/>
    <w:rPr>
      <w:b/>
      <w:bCs/>
    </w:rPr>
  </w:style>
  <w:style w:type="character" w:customStyle="1" w:styleId="apple-converted-space">
    <w:name w:val="apple-converted-space"/>
    <w:basedOn w:val="a0"/>
    <w:rsid w:val="0082191F"/>
  </w:style>
</w:styles>
</file>

<file path=word/webSettings.xml><?xml version="1.0" encoding="utf-8"?>
<w:webSettings xmlns:r="http://schemas.openxmlformats.org/officeDocument/2006/relationships" xmlns:w="http://schemas.openxmlformats.org/wordprocessingml/2006/main">
  <w:divs>
    <w:div w:id="580526231">
      <w:bodyDiv w:val="1"/>
      <w:marLeft w:val="0"/>
      <w:marRight w:val="0"/>
      <w:marTop w:val="0"/>
      <w:marBottom w:val="0"/>
      <w:divBdr>
        <w:top w:val="none" w:sz="0" w:space="0" w:color="auto"/>
        <w:left w:val="none" w:sz="0" w:space="0" w:color="auto"/>
        <w:bottom w:val="none" w:sz="0" w:space="0" w:color="auto"/>
        <w:right w:val="none" w:sz="0" w:space="0" w:color="auto"/>
      </w:divBdr>
    </w:div>
    <w:div w:id="16680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крутой</cp:lastModifiedBy>
  <cp:revision>7</cp:revision>
  <dcterms:created xsi:type="dcterms:W3CDTF">2016-01-18T06:51:00Z</dcterms:created>
  <dcterms:modified xsi:type="dcterms:W3CDTF">2018-10-30T03:12:00Z</dcterms:modified>
</cp:coreProperties>
</file>