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B4" w:rsidRPr="002073B4" w:rsidRDefault="002073B4" w:rsidP="005938F5">
      <w:pPr>
        <w:shd w:val="clear" w:color="auto" w:fill="FFFFFF"/>
        <w:spacing w:before="100" w:beforeAutospacing="1" w:after="158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20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8A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ресурсного центра</w:t>
      </w:r>
      <w:bookmarkStart w:id="0" w:name="_GoBack"/>
      <w:bookmarkEnd w:id="0"/>
      <w:r w:rsidRP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с интеллектуально одарёнными дошкольниками </w:t>
      </w:r>
      <w:r w:rsidRP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2015-2016</w:t>
      </w:r>
      <w:r w:rsidRPr="0020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2073B4" w:rsidRPr="002073B4" w:rsidRDefault="002073B4" w:rsidP="002073B4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B4" w:rsidRPr="002073B4" w:rsidRDefault="002073B4" w:rsidP="002073B4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 на 2015-2016</w:t>
      </w:r>
      <w:r w:rsidRPr="0020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</w:t>
      </w:r>
    </w:p>
    <w:p w:rsidR="002073B4" w:rsidRPr="002073B4" w:rsidRDefault="00FE0E45" w:rsidP="002073B4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22424" w:rsidRP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воить </w:t>
      </w:r>
      <w:r w:rsidRPr="00FE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</w:t>
      </w:r>
      <w:r w:rsid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применения интеграции в НОД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FE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познавательных способностей дошкольников</w:t>
      </w:r>
      <w:r w:rsidR="002073B4" w:rsidRPr="0020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3B4" w:rsidRPr="005938F5" w:rsidRDefault="00322424" w:rsidP="002073B4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B5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32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организацией кружковой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познавательно-интеллектуальной сферы дошкольников</w:t>
      </w:r>
      <w:r w:rsidR="002073B4" w:rsidRPr="0020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3B4" w:rsidRPr="00672CC4" w:rsidRDefault="002073B4" w:rsidP="00672CC4">
      <w:pPr>
        <w:ind w:left="851" w:hanging="851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89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8"/>
        <w:gridCol w:w="861"/>
        <w:gridCol w:w="1843"/>
        <w:gridCol w:w="229"/>
        <w:gridCol w:w="1800"/>
        <w:gridCol w:w="303"/>
        <w:gridCol w:w="1131"/>
        <w:gridCol w:w="195"/>
      </w:tblGrid>
      <w:tr w:rsidR="00B167D3" w:rsidRPr="002073B4" w:rsidTr="008A43C9">
        <w:trPr>
          <w:gridAfter w:val="1"/>
          <w:wAfter w:w="195" w:type="dxa"/>
        </w:trPr>
        <w:tc>
          <w:tcPr>
            <w:tcW w:w="709" w:type="dxa"/>
            <w:hideMark/>
          </w:tcPr>
          <w:p w:rsidR="002073B4" w:rsidRPr="002073B4" w:rsidRDefault="002073B4" w:rsidP="00207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2"/>
            <w:hideMark/>
          </w:tcPr>
          <w:p w:rsidR="002073B4" w:rsidRPr="002073B4" w:rsidRDefault="002073B4" w:rsidP="00207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72" w:type="dxa"/>
            <w:gridSpan w:val="2"/>
            <w:hideMark/>
          </w:tcPr>
          <w:p w:rsidR="002073B4" w:rsidRPr="002073B4" w:rsidRDefault="002073B4" w:rsidP="002073B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00" w:type="dxa"/>
            <w:hideMark/>
          </w:tcPr>
          <w:p w:rsidR="002073B4" w:rsidRPr="002073B4" w:rsidRDefault="002073B4" w:rsidP="00207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gridSpan w:val="2"/>
            <w:hideMark/>
          </w:tcPr>
          <w:p w:rsidR="002073B4" w:rsidRPr="002073B4" w:rsidRDefault="002073B4" w:rsidP="00207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167D3" w:rsidTr="008A43C9">
        <w:tc>
          <w:tcPr>
            <w:tcW w:w="709" w:type="dxa"/>
          </w:tcPr>
          <w:p w:rsidR="002073B4" w:rsidRDefault="002073B4">
            <w:r>
              <w:t>№</w:t>
            </w:r>
          </w:p>
        </w:tc>
        <w:tc>
          <w:tcPr>
            <w:tcW w:w="3118" w:type="dxa"/>
          </w:tcPr>
          <w:p w:rsidR="002073B4" w:rsidRPr="002073B4" w:rsidRDefault="0020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04" w:type="dxa"/>
            <w:gridSpan w:val="2"/>
          </w:tcPr>
          <w:p w:rsidR="002073B4" w:rsidRPr="002073B4" w:rsidRDefault="002073B4" w:rsidP="002073B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</w:t>
            </w:r>
          </w:p>
          <w:p w:rsidR="002073B4" w:rsidRDefault="002073B4"/>
        </w:tc>
        <w:tc>
          <w:tcPr>
            <w:tcW w:w="2332" w:type="dxa"/>
            <w:gridSpan w:val="3"/>
          </w:tcPr>
          <w:p w:rsidR="002073B4" w:rsidRDefault="002073B4">
            <w:r w:rsidRPr="002073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Продукт</w:t>
            </w:r>
          </w:p>
        </w:tc>
        <w:tc>
          <w:tcPr>
            <w:tcW w:w="1326" w:type="dxa"/>
            <w:gridSpan w:val="2"/>
          </w:tcPr>
          <w:p w:rsidR="002073B4" w:rsidRDefault="002073B4">
            <w:r w:rsidRPr="002073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</w:tr>
      <w:tr w:rsidR="00B5021A" w:rsidTr="008A43C9">
        <w:tc>
          <w:tcPr>
            <w:tcW w:w="709" w:type="dxa"/>
          </w:tcPr>
          <w:p w:rsidR="00B5021A" w:rsidRDefault="00B5021A">
            <w:r>
              <w:t>1.</w:t>
            </w:r>
          </w:p>
        </w:tc>
        <w:tc>
          <w:tcPr>
            <w:tcW w:w="3118" w:type="dxa"/>
          </w:tcPr>
          <w:p w:rsidR="00B5021A" w:rsidRDefault="00B5021A" w:rsidP="00F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938F5">
              <w:rPr>
                <w:rFonts w:ascii="Times New Roman" w:hAnsi="Times New Roman" w:cs="Times New Roman"/>
                <w:sz w:val="28"/>
                <w:szCs w:val="28"/>
              </w:rPr>
              <w:t xml:space="preserve">и наполнение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страницы на сайте ДОУ и «Организация работы с интеллектуально одарёнными детьми»</w:t>
            </w:r>
          </w:p>
        </w:tc>
        <w:tc>
          <w:tcPr>
            <w:tcW w:w="2704" w:type="dxa"/>
            <w:gridSpan w:val="2"/>
          </w:tcPr>
          <w:p w:rsidR="00B5021A" w:rsidRPr="0096239F" w:rsidRDefault="005938F5" w:rsidP="003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создана и регулярно обновляется</w:t>
            </w:r>
          </w:p>
        </w:tc>
        <w:tc>
          <w:tcPr>
            <w:tcW w:w="2332" w:type="dxa"/>
            <w:gridSpan w:val="3"/>
          </w:tcPr>
          <w:p w:rsidR="00B5021A" w:rsidRDefault="0067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  <w:gridSpan w:val="2"/>
          </w:tcPr>
          <w:p w:rsidR="00B5021A" w:rsidRPr="00FE0E45" w:rsidRDefault="0059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167D3" w:rsidTr="008A43C9">
        <w:tc>
          <w:tcPr>
            <w:tcW w:w="709" w:type="dxa"/>
          </w:tcPr>
          <w:p w:rsidR="00B167D3" w:rsidRDefault="00672CC4">
            <w:r>
              <w:t>2</w:t>
            </w:r>
            <w:r w:rsidR="00B167D3">
              <w:t>.</w:t>
            </w:r>
          </w:p>
        </w:tc>
        <w:tc>
          <w:tcPr>
            <w:tcW w:w="3118" w:type="dxa"/>
          </w:tcPr>
          <w:p w:rsidR="00B167D3" w:rsidRDefault="00B167D3" w:rsidP="00F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9623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2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кружковой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развитию познавательно-интеллектуальной сферы дошкольников»</w:t>
            </w:r>
          </w:p>
        </w:tc>
        <w:tc>
          <w:tcPr>
            <w:tcW w:w="2704" w:type="dxa"/>
            <w:gridSpan w:val="2"/>
          </w:tcPr>
          <w:p w:rsidR="00B167D3" w:rsidRPr="002073B4" w:rsidRDefault="00B167D3" w:rsidP="003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9F"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  планами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кружковой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развитию познавательно-интеллектуальной сферы дошкольников</w:t>
            </w:r>
          </w:p>
        </w:tc>
        <w:tc>
          <w:tcPr>
            <w:tcW w:w="2332" w:type="dxa"/>
            <w:gridSpan w:val="3"/>
          </w:tcPr>
          <w:p w:rsidR="00B167D3" w:rsidRPr="00FE0E45" w:rsidRDefault="00B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планов</w:t>
            </w:r>
            <w:r w:rsidRPr="00322424">
              <w:rPr>
                <w:rFonts w:ascii="Times New Roman" w:hAnsi="Times New Roman" w:cs="Times New Roman"/>
                <w:sz w:val="28"/>
                <w:szCs w:val="28"/>
              </w:rPr>
              <w:t xml:space="preserve"> кружковой работы</w:t>
            </w:r>
          </w:p>
        </w:tc>
        <w:tc>
          <w:tcPr>
            <w:tcW w:w="1326" w:type="dxa"/>
            <w:gridSpan w:val="2"/>
          </w:tcPr>
          <w:p w:rsidR="00B167D3" w:rsidRPr="00FE0E45" w:rsidRDefault="00B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E45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</w:tr>
      <w:tr w:rsidR="00B167D3" w:rsidTr="008A43C9">
        <w:tc>
          <w:tcPr>
            <w:tcW w:w="709" w:type="dxa"/>
          </w:tcPr>
          <w:p w:rsidR="002073B4" w:rsidRDefault="00672CC4">
            <w:r>
              <w:t>3</w:t>
            </w:r>
            <w:r w:rsidR="002073B4">
              <w:t>.</w:t>
            </w:r>
          </w:p>
        </w:tc>
        <w:tc>
          <w:tcPr>
            <w:tcW w:w="3118" w:type="dxa"/>
          </w:tcPr>
          <w:p w:rsidR="002073B4" w:rsidRPr="002073B4" w:rsidRDefault="002073B4" w:rsidP="00F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B167D3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«Интеграция – средство развития познавательных способностей дошкольников»</w:t>
            </w:r>
          </w:p>
        </w:tc>
        <w:tc>
          <w:tcPr>
            <w:tcW w:w="2704" w:type="dxa"/>
            <w:gridSpan w:val="2"/>
          </w:tcPr>
          <w:p w:rsidR="002073B4" w:rsidRPr="002073B4" w:rsidRDefault="002073B4" w:rsidP="0032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3B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322424">
              <w:rPr>
                <w:rFonts w:ascii="Times New Roman" w:hAnsi="Times New Roman" w:cs="Times New Roman"/>
                <w:sz w:val="28"/>
                <w:szCs w:val="28"/>
              </w:rPr>
              <w:t>освоили приёмы применения</w:t>
            </w:r>
            <w:r w:rsidR="00FE0E45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 для повышения уровня развития познавательных способностей дошкольников</w:t>
            </w:r>
          </w:p>
        </w:tc>
        <w:tc>
          <w:tcPr>
            <w:tcW w:w="2332" w:type="dxa"/>
            <w:gridSpan w:val="3"/>
          </w:tcPr>
          <w:p w:rsidR="002073B4" w:rsidRPr="00FE0E45" w:rsidRDefault="00FE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E45">
              <w:rPr>
                <w:rFonts w:ascii="Times New Roman" w:hAnsi="Times New Roman" w:cs="Times New Roman"/>
                <w:sz w:val="28"/>
                <w:szCs w:val="28"/>
              </w:rPr>
              <w:t>Копилка конспектов интегрированных занятий</w:t>
            </w:r>
          </w:p>
        </w:tc>
        <w:tc>
          <w:tcPr>
            <w:tcW w:w="1326" w:type="dxa"/>
            <w:gridSpan w:val="2"/>
          </w:tcPr>
          <w:p w:rsidR="002073B4" w:rsidRDefault="00B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167D3" w:rsidRPr="00FE0E45" w:rsidRDefault="00B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B167D3" w:rsidTr="008A43C9">
        <w:tc>
          <w:tcPr>
            <w:tcW w:w="709" w:type="dxa"/>
          </w:tcPr>
          <w:p w:rsidR="002073B4" w:rsidRDefault="00672CC4">
            <w:r>
              <w:t>4</w:t>
            </w:r>
            <w:r w:rsidR="00FE0E45">
              <w:t>.</w:t>
            </w:r>
          </w:p>
        </w:tc>
        <w:tc>
          <w:tcPr>
            <w:tcW w:w="3118" w:type="dxa"/>
          </w:tcPr>
          <w:p w:rsidR="002073B4" w:rsidRPr="005938F5" w:rsidRDefault="0059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F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4A0E08">
              <w:rPr>
                <w:rFonts w:ascii="Times New Roman" w:hAnsi="Times New Roman" w:cs="Times New Roman"/>
                <w:sz w:val="28"/>
                <w:szCs w:val="28"/>
              </w:rPr>
              <w:t>ской интеллектуальный конкурс «У</w:t>
            </w:r>
            <w:r w:rsidRPr="005938F5">
              <w:rPr>
                <w:rFonts w:ascii="Times New Roman" w:hAnsi="Times New Roman" w:cs="Times New Roman"/>
                <w:sz w:val="28"/>
                <w:szCs w:val="28"/>
              </w:rPr>
              <w:t>мники и умницы»</w:t>
            </w:r>
          </w:p>
        </w:tc>
        <w:tc>
          <w:tcPr>
            <w:tcW w:w="2704" w:type="dxa"/>
            <w:gridSpan w:val="2"/>
          </w:tcPr>
          <w:p w:rsidR="00672CC4" w:rsidRDefault="00672CC4" w:rsidP="00672CC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сильнейший участник конкурса</w:t>
            </w:r>
          </w:p>
          <w:p w:rsidR="002073B4" w:rsidRPr="0096239F" w:rsidRDefault="00207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 w:rsidR="002073B4" w:rsidRPr="00322424" w:rsidRDefault="00207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2073B4" w:rsidRPr="00322424" w:rsidRDefault="0067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</w:tbl>
    <w:p w:rsidR="00ED3CB1" w:rsidRDefault="00ED3CB1"/>
    <w:sectPr w:rsidR="00ED3CB1" w:rsidSect="00ED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50B81"/>
    <w:multiLevelType w:val="hybridMultilevel"/>
    <w:tmpl w:val="00A87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082E73"/>
    <w:multiLevelType w:val="multilevel"/>
    <w:tmpl w:val="3572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73B4"/>
    <w:rsid w:val="002073B4"/>
    <w:rsid w:val="00322424"/>
    <w:rsid w:val="004A0E08"/>
    <w:rsid w:val="005938F5"/>
    <w:rsid w:val="00672CC4"/>
    <w:rsid w:val="008A43C9"/>
    <w:rsid w:val="0096239F"/>
    <w:rsid w:val="00B167D3"/>
    <w:rsid w:val="00B5021A"/>
    <w:rsid w:val="00ED3CB1"/>
    <w:rsid w:val="00EF4451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FE04-9E8C-4FCA-9889-C5758BD9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3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Сибирячок</cp:lastModifiedBy>
  <cp:revision>11</cp:revision>
  <dcterms:created xsi:type="dcterms:W3CDTF">2015-09-27T02:20:00Z</dcterms:created>
  <dcterms:modified xsi:type="dcterms:W3CDTF">2015-11-27T02:39:00Z</dcterms:modified>
</cp:coreProperties>
</file>