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AC" w:rsidRDefault="00EA20AC" w:rsidP="00EA20AC">
      <w:pPr>
        <w:tabs>
          <w:tab w:val="left" w:pos="3667"/>
        </w:tabs>
        <w:spacing w:after="0"/>
        <w:jc w:val="center"/>
        <w:rPr>
          <w:b/>
          <w:sz w:val="28"/>
          <w:szCs w:val="28"/>
        </w:rPr>
      </w:pPr>
      <w:r>
        <w:rPr>
          <w:b/>
          <w:sz w:val="28"/>
          <w:szCs w:val="28"/>
        </w:rPr>
        <w:t>Как обходить стоящий транспорт!</w:t>
      </w:r>
    </w:p>
    <w:p w:rsidR="00EA20AC" w:rsidRDefault="00EA20AC" w:rsidP="00EA20AC">
      <w:pPr>
        <w:spacing w:after="0"/>
        <w:jc w:val="center"/>
        <w:rPr>
          <w:sz w:val="28"/>
          <w:szCs w:val="28"/>
        </w:rPr>
      </w:pPr>
      <w:r>
        <w:rPr>
          <w:sz w:val="28"/>
          <w:szCs w:val="28"/>
        </w:rPr>
        <w:t>(информация  для родителей по ПДД)</w:t>
      </w:r>
    </w:p>
    <w:p w:rsidR="00EA20AC" w:rsidRDefault="00EA20AC" w:rsidP="00EA20AC">
      <w:pPr>
        <w:tabs>
          <w:tab w:val="left" w:pos="3667"/>
        </w:tabs>
        <w:spacing w:after="0"/>
        <w:jc w:val="center"/>
        <w:rPr>
          <w:b/>
          <w:sz w:val="28"/>
          <w:szCs w:val="28"/>
        </w:rPr>
      </w:pPr>
    </w:p>
    <w:p w:rsidR="00EA20AC" w:rsidRDefault="00EA20AC" w:rsidP="00EA20AC">
      <w:pPr>
        <w:tabs>
          <w:tab w:val="left" w:pos="3667"/>
        </w:tabs>
        <w:spacing w:after="0"/>
        <w:jc w:val="both"/>
        <w:rPr>
          <w:sz w:val="28"/>
          <w:szCs w:val="28"/>
        </w:rPr>
      </w:pPr>
      <w:r>
        <w:rPr>
          <w:sz w:val="28"/>
          <w:szCs w:val="28"/>
        </w:rPr>
        <w:t xml:space="preserve">         Задайте это вопрос детям, попробуйте ответить на него сами. Что вы услышите в ответ?</w:t>
      </w:r>
    </w:p>
    <w:p w:rsidR="00EA20AC" w:rsidRDefault="00EA20AC" w:rsidP="00EA20AC">
      <w:pPr>
        <w:tabs>
          <w:tab w:val="left" w:pos="3667"/>
        </w:tabs>
        <w:spacing w:after="0"/>
        <w:jc w:val="both"/>
        <w:rPr>
          <w:sz w:val="28"/>
          <w:szCs w:val="28"/>
        </w:rPr>
      </w:pPr>
      <w:r>
        <w:rPr>
          <w:sz w:val="28"/>
          <w:szCs w:val="28"/>
        </w:rPr>
        <w:t xml:space="preserve">         -Автобус и троллейбус надо обходить сзади, а трамвай – спереди. А теперь давайте заглянем в «Правила дорожного движения». Есть ли там такая рекомендация? Такого совета там нет и не без основания.</w:t>
      </w:r>
    </w:p>
    <w:p w:rsidR="00EA20AC" w:rsidRDefault="00EA20AC" w:rsidP="00EA20AC">
      <w:pPr>
        <w:tabs>
          <w:tab w:val="left" w:pos="3667"/>
        </w:tabs>
        <w:spacing w:after="0"/>
        <w:ind w:firstLine="708"/>
        <w:jc w:val="both"/>
        <w:rPr>
          <w:sz w:val="28"/>
          <w:szCs w:val="28"/>
        </w:rPr>
      </w:pPr>
      <w:r>
        <w:rPr>
          <w:sz w:val="28"/>
          <w:szCs w:val="28"/>
        </w:rPr>
        <w:t>Нарисуйте на бумаге такую схему. Её всегда можно увидеть, в зоне остановок общественного транспорта.</w:t>
      </w:r>
    </w:p>
    <w:p w:rsidR="00EA20AC" w:rsidRDefault="00EA20AC" w:rsidP="00EA20AC">
      <w:pPr>
        <w:tabs>
          <w:tab w:val="left" w:pos="3667"/>
        </w:tabs>
        <w:spacing w:after="0"/>
        <w:ind w:firstLine="708"/>
        <w:jc w:val="both"/>
        <w:rPr>
          <w:sz w:val="28"/>
          <w:szCs w:val="28"/>
        </w:rPr>
      </w:pPr>
      <w:r>
        <w:rPr>
          <w:sz w:val="28"/>
          <w:szCs w:val="28"/>
        </w:rPr>
        <w:t xml:space="preserve">Если мы будем следовать предложенной в начале рекомендации (автобус обходи сзади), то получается, что пешеход оказывается перед транспортом, движущимся во встречном направлении, что называется «нос к носу». А чем опасна такая встреча, мы с вами уже знаем (транспорт нельзя остановить мгновенно). Если же обходить  автобус спереди </w:t>
      </w:r>
      <w:proofErr w:type="gramStart"/>
      <w:r>
        <w:rPr>
          <w:sz w:val="28"/>
          <w:szCs w:val="28"/>
        </w:rPr>
        <w:t xml:space="preserve">( </w:t>
      </w:r>
      <w:proofErr w:type="gramEnd"/>
      <w:r>
        <w:rPr>
          <w:sz w:val="28"/>
          <w:szCs w:val="28"/>
        </w:rPr>
        <w:t xml:space="preserve">как часто предлагают дети и чересчур спешащие пешеходы) – то в этом случае мы  не увидим транспорт, следующий в попутном направлении, а водитель этого транспорта не увидит нас. Результат опять тот же – аварийная ситуация. Обязательно покажите ребенку эту ситуацию на улице. Возьмите малыша крепко за руку.  Подойдите к стоящему автомобилю, автобусу </w:t>
      </w:r>
    </w:p>
    <w:p w:rsidR="00EA20AC" w:rsidRDefault="00EA20AC" w:rsidP="00EA20AC">
      <w:pPr>
        <w:tabs>
          <w:tab w:val="left" w:pos="3667"/>
        </w:tabs>
        <w:spacing w:after="0"/>
        <w:jc w:val="both"/>
        <w:rPr>
          <w:sz w:val="28"/>
          <w:szCs w:val="28"/>
        </w:rPr>
      </w:pPr>
      <w:r>
        <w:rPr>
          <w:sz w:val="28"/>
          <w:szCs w:val="28"/>
        </w:rPr>
        <w:t xml:space="preserve">( не в зоне остановки, а где-нибудь  на спокойной тихой улице). Спросите, видит ли что-то ребенок из-за автомобиля? Конечно, он ничего не увидит. Транспорт загородит от него большую часть улицы. А раз не знаешь, не видишь, что делается там, за автомобилем – нельзя туда выходить. Ищи место, где всё будет видно, где тебя смогут заметить водители. Где же будет такое место? На перекрестке или на обозначенном пешеходном переходе. Значит, что должен делать пешеход, который только что вышел из автобуса, троллейбуса, трамвая? Он должен идти по прямой линии до тротуара, по тротуару пройти до ближайшего перекрестка или обозначенного пешеходного перехода и там перейти в нужном ему направлении. </w:t>
      </w:r>
    </w:p>
    <w:p w:rsidR="00EA20AC" w:rsidRDefault="00EA20AC" w:rsidP="00EA20AC">
      <w:pPr>
        <w:tabs>
          <w:tab w:val="left" w:pos="3667"/>
        </w:tabs>
        <w:spacing w:after="0"/>
        <w:jc w:val="both"/>
        <w:rPr>
          <w:sz w:val="28"/>
          <w:szCs w:val="28"/>
        </w:rPr>
      </w:pPr>
      <w:r>
        <w:rPr>
          <w:sz w:val="28"/>
          <w:szCs w:val="28"/>
        </w:rPr>
        <w:t>А если нет перехода? В этом случае переход делится как бы на два этапа. Первый – осторожно пройти несколько шагов, пока не поравняетесь с краем стоящего автомобиля, ограничивающего видимость на дороге. Теперь вы в удобной позиции – и вам всё видно и вас видно. Второй – проверьте, чтобы ближайший к вам автомобиль был на расстоянии не менее 50-60 метров – и переходите дорогу.</w:t>
      </w:r>
    </w:p>
    <w:p w:rsidR="00F05278" w:rsidRPr="00EA20AC" w:rsidRDefault="00EA20AC" w:rsidP="00EA20AC">
      <w:pPr>
        <w:tabs>
          <w:tab w:val="left" w:pos="3667"/>
        </w:tabs>
        <w:spacing w:after="0"/>
        <w:jc w:val="both"/>
        <w:rPr>
          <w:sz w:val="28"/>
          <w:szCs w:val="28"/>
        </w:rPr>
      </w:pPr>
      <w:r>
        <w:rPr>
          <w:sz w:val="28"/>
          <w:szCs w:val="28"/>
        </w:rPr>
        <w:t>Счастливого и безопасного пути!</w:t>
      </w:r>
    </w:p>
    <w:sectPr w:rsidR="00F05278" w:rsidRPr="00EA20AC" w:rsidSect="00F05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A20AC"/>
    <w:rsid w:val="00EA20AC"/>
    <w:rsid w:val="00F05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4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Home</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2016-01-18T11:59:00Z</dcterms:created>
  <dcterms:modified xsi:type="dcterms:W3CDTF">2016-01-18T12:00:00Z</dcterms:modified>
</cp:coreProperties>
</file>